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8D5C5" w14:textId="77777777"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4F7DBB9C" w14:textId="77777777" w:rsidR="003F6038" w:rsidRPr="00E71BF1" w:rsidRDefault="003F6038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pl-PL"/>
        </w:rPr>
      </w:pPr>
    </w:p>
    <w:p w14:paraId="25932FBB" w14:textId="77777777"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  <w:r w:rsidRPr="00E71BF1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  <w:t>Переклад з польської мови на українську мову:</w:t>
      </w:r>
    </w:p>
    <w:p w14:paraId="1A9AED88" w14:textId="77777777" w:rsidR="003F6038" w:rsidRPr="00E71BF1" w:rsidRDefault="003F6038" w:rsidP="003F6038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uk-UA" w:eastAsia="pl-PL"/>
        </w:rPr>
      </w:pPr>
    </w:p>
    <w:p w14:paraId="449730A8" w14:textId="77777777" w:rsidR="007376E1" w:rsidRPr="00E71BF1" w:rsidRDefault="000B1B31" w:rsidP="00F56D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sz w:val="24"/>
          <w:szCs w:val="24"/>
          <w:lang w:val="uk-UA" w:eastAsia="pl-PL"/>
        </w:rPr>
        <w:t>Інформаційна клаузула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обробки персональних даних громадян України у зв’язку з присвоєнням ном</w:t>
      </w:r>
      <w:r w:rsidR="00C9514D" w:rsidRPr="00E71BF1">
        <w:rPr>
          <w:rFonts w:ascii="Times New Roman" w:hAnsi="Times New Roman" w:cs="Times New Roman"/>
          <w:b/>
          <w:sz w:val="24"/>
          <w:szCs w:val="24"/>
          <w:lang w:val="uk-UA"/>
        </w:rPr>
        <w:t>ера PESEL та веденням міністром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9514D" w:rsidRPr="00E71B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з питань інформатизації</w:t>
      </w:r>
      <w:r w:rsidR="007376E1" w:rsidRPr="00E71B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реєстру громадян України</w:t>
      </w:r>
    </w:p>
    <w:p w14:paraId="773263FC" w14:textId="77777777"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32BB46" w14:textId="77777777" w:rsidR="007376E1" w:rsidRPr="00E71BF1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Попри те, що Україна перебуває за межами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Європейської економічної зони (EOG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Загальний регла</w:t>
      </w:r>
      <w:r w:rsid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71BF1" w:rsidRPr="00E71BF1">
        <w:rPr>
          <w:rFonts w:ascii="Times New Roman" w:hAnsi="Times New Roman" w:cs="Times New Roman"/>
          <w:sz w:val="24"/>
          <w:szCs w:val="24"/>
          <w:lang w:val="uk-UA"/>
        </w:rPr>
        <w:t>ент щодо захисту даних (RODO)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не застосовується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ольські та європейські правила щодо захисту персональних даних поширюються на кожну особу, яка перетинає польський кордон.</w:t>
      </w:r>
    </w:p>
    <w:p w14:paraId="2C4748AB" w14:textId="77777777" w:rsidR="00F56DBD" w:rsidRPr="00E71BF1" w:rsidRDefault="00F56DBD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B929A" w14:textId="77777777" w:rsidR="007376E1" w:rsidRPr="00697436" w:rsidRDefault="007376E1" w:rsidP="00F56D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Ознайомтеся з </w:t>
      </w:r>
      <w:r w:rsidR="00E16774" w:rsidRPr="00E71BF1">
        <w:rPr>
          <w:rFonts w:ascii="Times New Roman" w:hAnsi="Times New Roman" w:cs="Times New Roman"/>
          <w:bCs/>
          <w:sz w:val="24"/>
          <w:szCs w:val="24"/>
          <w:lang w:val="uk-UA" w:eastAsia="pl-PL"/>
        </w:rPr>
        <w:t>Інформаційною клаузулою</w:t>
      </w:r>
      <w:r w:rsidRPr="00E71BF1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 як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знайдете інформацію про те, які персональні дані громадян України будуть оброблятися у зв’язку з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номера PESEL та реєстрацією в реєстрі громадян України (правова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Закон про допомогу громадянам України у зв’язку з збройни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конфлікт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цієї країни </w:t>
      </w:r>
      <w:r w:rsidR="00697436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697436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47F3E68D" w14:textId="77777777" w:rsidR="005A4013" w:rsidRPr="00E71BF1" w:rsidRDefault="005A4013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E0896F" w14:textId="77777777" w:rsidR="00E16774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номер PESEL</w:t>
      </w:r>
    </w:p>
    <w:p w14:paraId="2B055BD7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одинадцятизначний цифровий символ, який однозначно ідентифікує фізичну особу. Номер PESEL включає:</w:t>
      </w:r>
    </w:p>
    <w:p w14:paraId="07A10BF8" w14:textId="77777777" w:rsidR="007376E1" w:rsidRPr="00E71BF1" w:rsidRDefault="005A4013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дат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</w:t>
      </w:r>
    </w:p>
    <w:p w14:paraId="4854D9CC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порядковий номер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A34437E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позначення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статі, </w:t>
      </w:r>
    </w:p>
    <w:p w14:paraId="420E378D" w14:textId="77777777" w:rsidR="007376E1" w:rsidRPr="00E71BF1" w:rsidRDefault="007376E1" w:rsidP="00C95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контрольний номер.</w:t>
      </w:r>
    </w:p>
    <w:p w14:paraId="367602F3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5BFF3D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Цей номер ідентифікує фізичну особу, наприклад, в 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системах: охорон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здоров’я, страхування та освіт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5BB4A2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2D6CCA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реєстр громадян України</w:t>
      </w:r>
    </w:p>
    <w:p w14:paraId="4AB3553A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Це реєстр, який веде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міністр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відповідальни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C9514D" w:rsidRPr="00E71BF1">
        <w:rPr>
          <w:rFonts w:ascii="Times New Roman" w:hAnsi="Times New Roman" w:cs="Times New Roman"/>
          <w:sz w:val="24"/>
          <w:szCs w:val="24"/>
          <w:lang w:val="uk-UA"/>
        </w:rPr>
        <w:t>інформатизацію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 У ньому зареєстровані громадяни України:</w:t>
      </w:r>
    </w:p>
    <w:p w14:paraId="5CD975B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які в'їхали на територію Республіки Польщ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безпосередньо з</w:t>
      </w:r>
      <w:r w:rsidR="005A4013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України у зв'язку з військовими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діями, що ведуться на території іншої з цих країн,</w:t>
      </w:r>
    </w:p>
    <w:p w14:paraId="1D862A61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яким на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підставі заяви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присвоєно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 PESEL.</w:t>
      </w:r>
    </w:p>
    <w:p w14:paraId="3F147B7E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D269B7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Хто є </w:t>
      </w:r>
      <w:r w:rsidR="000B1B3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даних</w:t>
      </w:r>
    </w:p>
    <w:p w14:paraId="162E5C43" w14:textId="77777777" w:rsidR="00F56DBD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ами є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B963475" w14:textId="56AE2F88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B1B31" w:rsidRPr="00054848">
        <w:rPr>
          <w:rFonts w:ascii="Times New Roman" w:hAnsi="Times New Roman" w:cs="Times New Roman"/>
          <w:strike/>
          <w:sz w:val="24"/>
          <w:szCs w:val="24"/>
          <w:lang w:val="uk-UA"/>
        </w:rPr>
        <w:t>Війт</w:t>
      </w:r>
      <w:r w:rsidRPr="00054848">
        <w:rPr>
          <w:rFonts w:ascii="Times New Roman" w:hAnsi="Times New Roman" w:cs="Times New Roman"/>
          <w:strike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бурмістр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848">
        <w:rPr>
          <w:rFonts w:ascii="Times New Roman" w:hAnsi="Times New Roman" w:cs="Times New Roman"/>
          <w:strike/>
          <w:sz w:val="24"/>
          <w:szCs w:val="24"/>
          <w:lang w:val="uk-UA"/>
        </w:rPr>
        <w:t xml:space="preserve">чи </w:t>
      </w:r>
      <w:r w:rsidR="00B92E2A">
        <w:rPr>
          <w:rFonts w:ascii="Times New Roman" w:hAnsi="Times New Roman" w:cs="Times New Roman"/>
          <w:strike/>
          <w:sz w:val="24"/>
          <w:szCs w:val="24"/>
          <w:lang w:val="uk-UA"/>
        </w:rPr>
        <w:t>мер містa</w:t>
      </w:r>
      <w:r w:rsidR="00B92E2A">
        <w:rPr>
          <w:rFonts w:ascii="Times New Roman" w:hAnsi="Times New Roman" w:cs="Times New Roman"/>
          <w:sz w:val="24"/>
          <w:szCs w:val="24"/>
          <w:lang w:val="pl-PL"/>
        </w:rPr>
        <w:t xml:space="preserve"> ul. Armii Krajowej 1, 36-200 Brzozów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-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сфері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реєстрації даних у реєстрі PESEL</w:t>
      </w:r>
    </w:p>
    <w:p w14:paraId="1C67363C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місцезнаходженням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Варшаві (00-583)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Алея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Уяздовське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1/3:</w:t>
      </w:r>
    </w:p>
    <w:p w14:paraId="3E986B72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відповідає за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надання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номера PESEL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кож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ведення та розвиток реєстру PESEL,</w:t>
      </w:r>
    </w:p>
    <w:p w14:paraId="785ED17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 реєстр громадян України, яким присвоєно номер PESEL.</w:t>
      </w:r>
    </w:p>
    <w:p w14:paraId="6896FFB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Міністр внутрішніх справ та адміністрації,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>місцезнаходженням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 Варшаві (02-591) за адресою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Стефана Баторего, 5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(Stefana Batorego)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відповідає за формування єдиних правил поведінки в країні в 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0B1B31" w:rsidRPr="00E71BF1">
        <w:rPr>
          <w:rFonts w:ascii="Times New Roman" w:hAnsi="Times New Roman" w:cs="Times New Roman"/>
          <w:sz w:val="24"/>
          <w:szCs w:val="24"/>
          <w:lang w:val="uk-UA"/>
        </w:rPr>
        <w:t>ації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населення.</w:t>
      </w:r>
    </w:p>
    <w:p w14:paraId="03DD4449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16375" w14:textId="77777777" w:rsidR="00F56DBD" w:rsidRPr="00E71BF1" w:rsidRDefault="00F56DBD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A16F86" w14:textId="77777777" w:rsidR="007376E1" w:rsidRPr="00E71BF1" w:rsidRDefault="000B1B3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адміністратором</w:t>
      </w:r>
    </w:p>
    <w:p w14:paraId="4A40305C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B8C1A9B" w14:textId="4A0AB905" w:rsidR="007376E1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054848">
        <w:rPr>
          <w:rFonts w:ascii="Times New Roman" w:hAnsi="Times New Roman" w:cs="Times New Roman"/>
          <w:strike/>
          <w:sz w:val="24"/>
          <w:szCs w:val="24"/>
          <w:lang w:val="uk-UA"/>
        </w:rPr>
        <w:t>війтом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бурмістром </w:t>
      </w:r>
      <w:r w:rsidRPr="00054848">
        <w:rPr>
          <w:rFonts w:ascii="Times New Roman" w:hAnsi="Times New Roman" w:cs="Times New Roman"/>
          <w:strike/>
          <w:sz w:val="24"/>
          <w:szCs w:val="24"/>
          <w:lang w:val="uk-UA"/>
        </w:rPr>
        <w:t>чи мером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зв’язатися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письмово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</w:t>
      </w:r>
      <w:r w:rsidR="00054848">
        <w:rPr>
          <w:rFonts w:ascii="Times New Roman" w:hAnsi="Times New Roman" w:cs="Times New Roman"/>
          <w:sz w:val="24"/>
          <w:szCs w:val="24"/>
          <w:lang w:val="pl-PL"/>
        </w:rPr>
        <w:t xml:space="preserve"> (ul. Armii Krajowej 1, 36-200 Brzozów)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E57656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F9ACC4" w14:textId="77777777" w:rsidR="00F56DBD" w:rsidRPr="00E71BF1" w:rsidRDefault="005010E0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адміністратором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– Міністром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Ви можете зв’язатися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665A7C8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електронною поштою: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sekretariat.dzs@mc.gov.pl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4E26F8F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місцезнаходження адміністратора: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Ал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Уяздовське 1/3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(Al. Ujazdowskie)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00-583 Варшава,</w:t>
      </w:r>
    </w:p>
    <w:p w14:paraId="0DDE9ADE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за адресою для кореспонденції: вул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00-060 Варшава.</w:t>
      </w:r>
    </w:p>
    <w:p w14:paraId="2FE7E8ED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DFA15D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З адміністратором - Міністром внутрішніх справ та адміністрації можна зв'язатися:</w:t>
      </w:r>
    </w:p>
    <w:p w14:paraId="143E61C0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електронною поштою: iod@mswia.gov.pl,</w:t>
      </w:r>
    </w:p>
    <w:p w14:paraId="3838CB0E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контактн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ої</w:t>
      </w:r>
      <w:r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форм</w:t>
      </w:r>
      <w:r w:rsidR="005010E0" w:rsidRPr="00E71BF1">
        <w:rPr>
          <w:rFonts w:ascii="Times New Roman" w:hAnsi="Times New Roman" w:cs="Times New Roman"/>
          <w:sz w:val="24"/>
          <w:szCs w:val="24"/>
          <w:u w:val="single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5D2BCC9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</w:t>
      </w:r>
      <w:r w:rsidR="00F0513C" w:rsidRPr="00E71BF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а адрес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ою місцезнаходження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адміністратора: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вулиця Стефана Баторего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5, 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5010E0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02-591 </w:t>
      </w:r>
      <w:r w:rsidR="005010E0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A17005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53332D" w14:textId="77777777" w:rsidR="007376E1" w:rsidRPr="00E71BF1" w:rsidRDefault="00967D9A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Контакт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інспектор</w:t>
      </w:r>
      <w:r w:rsidR="007376E1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із захисту даних</w:t>
      </w:r>
    </w:p>
    <w:p w14:paraId="5EDF2A80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26E5295" w14:textId="03EA546D" w:rsidR="007376E1" w:rsidRPr="00054848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1. Адміністратор –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7D9A" w:rsidRPr="00054848">
        <w:rPr>
          <w:rFonts w:ascii="Times New Roman" w:hAnsi="Times New Roman" w:cs="Times New Roman"/>
          <w:strike/>
          <w:sz w:val="24"/>
          <w:szCs w:val="24"/>
          <w:lang w:val="uk-UA"/>
        </w:rPr>
        <w:t>війт,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бурмістр  </w:t>
      </w:r>
      <w:r w:rsidR="00967D9A" w:rsidRPr="00054848">
        <w:rPr>
          <w:rFonts w:ascii="Times New Roman" w:hAnsi="Times New Roman" w:cs="Times New Roman"/>
          <w:strike/>
          <w:sz w:val="24"/>
          <w:szCs w:val="24"/>
          <w:lang w:val="uk-UA"/>
        </w:rPr>
        <w:t>чи мер міста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зв’язатися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за допомогою</w:t>
      </w:r>
      <w:r w:rsidR="00B92E2A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hyperlink r:id="rId4" w:history="1">
        <w:r w:rsidR="00B92E2A" w:rsidRPr="00DC751B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iod@brzozow.pl</w:t>
        </w:r>
      </w:hyperlink>
      <w:r w:rsidR="00B92E2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Start w:id="0" w:name="_GoBack"/>
      <w:bookmarkEnd w:id="0"/>
      <w:r w:rsidR="00054848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  <w:lang w:val="pl-PL"/>
        </w:rPr>
        <w:t xml:space="preserve"> </w:t>
      </w:r>
    </w:p>
    <w:p w14:paraId="4D62EF0D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2. Адміністратор –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призначив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Ви можете зв’язатися з усіх питань, пов’язаних з обробкою персональних даних:</w:t>
      </w:r>
    </w:p>
    <w:p w14:paraId="6779A627" w14:textId="77777777"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письмово за адресою: вулиця Крулевська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(Królewska)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>00-060 Варшава,</w:t>
      </w:r>
    </w:p>
    <w:p w14:paraId="23C48B51" w14:textId="35D4E508" w:rsidR="007376E1" w:rsidRPr="00E71BF1" w:rsidRDefault="00967D9A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43187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електронної пошти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5" w:history="1">
        <w:r w:rsidR="00B92E2A" w:rsidRPr="00DC751B">
          <w:rPr>
            <w:rStyle w:val="Hipercze"/>
            <w:rFonts w:ascii="Times New Roman" w:hAnsi="Times New Roman" w:cs="Times New Roman"/>
            <w:sz w:val="24"/>
            <w:szCs w:val="24"/>
            <w:lang w:val="uk-UA"/>
          </w:rPr>
          <w:t>iod@mc.gov.pl</w:t>
        </w:r>
      </w:hyperlink>
      <w:r w:rsidR="00B92E2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3. Адміністратор - Міністр внутрішніх справ та адміністрації призначив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інспектора</w:t>
      </w:r>
      <w:r w:rsidR="007376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даних, з яким можна зв'язатися:</w:t>
      </w:r>
    </w:p>
    <w:p w14:paraId="46216B42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письмово за адресою: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вулиця Стефана Баторего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5 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="00E16774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Stefana Batorego</w:t>
      </w:r>
      <w:r w:rsidR="00967D9A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02-591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Варшава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1296D15" w14:textId="1DA56E40" w:rsidR="00E16774" w:rsidRDefault="007376E1" w:rsidP="00B92E2A">
      <w:pPr>
        <w:spacing w:after="0"/>
        <w:ind w:firstLine="567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за допомогою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електронно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пошт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</w:t>
      </w:r>
      <w:hyperlink r:id="rId6" w:history="1">
        <w:r w:rsidR="00B92E2A" w:rsidRPr="00DC751B">
          <w:rPr>
            <w:rStyle w:val="Hipercze"/>
            <w:rFonts w:ascii="Times New Roman" w:hAnsi="Times New Roman" w:cs="Times New Roman"/>
            <w:sz w:val="24"/>
            <w:szCs w:val="24"/>
            <w:lang w:val="uk-UA"/>
          </w:rPr>
          <w:t>iod@mswia.gov.pl</w:t>
        </w:r>
      </w:hyperlink>
      <w:r w:rsidR="00B92E2A">
        <w:rPr>
          <w:rStyle w:val="Hipercze"/>
          <w:rFonts w:ascii="Times New Roman" w:hAnsi="Times New Roman" w:cs="Times New Roman"/>
          <w:color w:val="auto"/>
          <w:sz w:val="24"/>
          <w:szCs w:val="24"/>
          <w:lang w:val="pl-PL"/>
        </w:rPr>
        <w:t xml:space="preserve"> </w:t>
      </w:r>
    </w:p>
    <w:p w14:paraId="193BE295" w14:textId="77777777" w:rsidR="00B92E2A" w:rsidRPr="00E71BF1" w:rsidRDefault="00B92E2A" w:rsidP="00B92E2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4AAAE7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З усіх питань, пов’язаних з обробкою персональних даних та реалізацією прав, пов’язаних з обробкою даних, які входять до сфери його діяльності, ви можете звертатися до кожного із вищезазначених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інспекторів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із захисту даних.</w:t>
      </w:r>
    </w:p>
    <w:p w14:paraId="048B2575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9289C32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обробки та правов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підстав</w:t>
      </w:r>
      <w:r w:rsidR="00967D9A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</w:p>
    <w:p w14:paraId="55FD07D3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війтом, бурмістром чи мером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14:paraId="67220570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внесення ваших даних до реєстру PESEL,</w:t>
      </w:r>
    </w:p>
    <w:p w14:paraId="1F378716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надання доступу до них в межах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цьо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реєстр</w:t>
      </w:r>
      <w:r w:rsidR="00967D9A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04611F6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2BE256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Метою обробки даних Міністром </w:t>
      </w:r>
      <w:r w:rsidR="00C43187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14:paraId="2D96BA2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та розвиток реєстру PESEL,</w:t>
      </w:r>
    </w:p>
    <w:p w14:paraId="0A708439" w14:textId="77777777" w:rsidR="007376E1" w:rsidRPr="00E71BF1" w:rsidRDefault="007376E1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ведення реєстру громадян України, яким присвоєно номер PESEL,</w:t>
      </w:r>
    </w:p>
    <w:p w14:paraId="198D4392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надання доступу до них в межах цього реєстру.</w:t>
      </w:r>
    </w:p>
    <w:p w14:paraId="5B65E8BE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9E9D68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099D90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EE5DAE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D8C90CF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Метою обробки даних міністром внутрішніх справ та адміністрації є:</w:t>
      </w:r>
    </w:p>
    <w:p w14:paraId="749C42AB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нагляд за веденням реєстр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ації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на території Республіки Польща.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Правова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підстава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: юридичний обов'язок, покладений на адміністратора у зв'язку з конкретним положенням Закону.</w:t>
      </w:r>
    </w:p>
    <w:p w14:paraId="29B6826C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B63D14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Одержувачі даних</w:t>
      </w:r>
    </w:p>
    <w:p w14:paraId="3F520BEC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9A0268A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Одержувачами даних, зібрани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ми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реєстрі PESEL, є:</w:t>
      </w:r>
    </w:p>
    <w:p w14:paraId="1FF352C1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1. Центральний центр інформаційних технологій - на підставі доручення Міністра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4BA68B0" w14:textId="77777777" w:rsidR="007376E1" w:rsidRPr="00E71BF1" w:rsidRDefault="007376E1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2. Суб'єкти:</w:t>
      </w:r>
    </w:p>
    <w:p w14:paraId="0E4F1915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служби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 органи державного управління; суди та прокуратура; судові пристави; організаційні підрозділи держави та місцевого самоврядування та інші суб'єкти - в обсязі, необхідному для виконання громадських завдань;</w:t>
      </w:r>
    </w:p>
    <w:p w14:paraId="0B81F8BF" w14:textId="77777777" w:rsidR="007376E1" w:rsidRPr="00E71BF1" w:rsidRDefault="007376E1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виявляють у цьому юридичну зацікавленість;</w:t>
      </w:r>
    </w:p>
    <w:p w14:paraId="1430811F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особи та організаційні підрозділи, якщо вони виявляють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фактичну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зацікавленість в отриманні даних, за умови вашої згоди;</w:t>
      </w:r>
    </w:p>
    <w:p w14:paraId="23D62B8D" w14:textId="77777777" w:rsidR="00AE2F1E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організаційні підрозділи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>з метою дослідження, статистики, дослідження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громадської думки, якщо дані після використання будуть змінені цими підрозділами таким чином, що неможливо буде ідентифікувати </w:t>
      </w:r>
      <w:r w:rsidR="00AE2F1E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особу, якої ці дані стосуються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A5176EB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особи та організаційні підрозділи, якщо вони доведуть, що дані будуть використані для перевірки адрес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них даних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та/або даних про смерть;</w:t>
      </w:r>
    </w:p>
    <w:p w14:paraId="524C0623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суб'єкти, відповідальні за систему електронної ідентифікації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а також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ті, що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вида</w:t>
      </w:r>
      <w:r w:rsidR="00416FE1" w:rsidRPr="00E71BF1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засоб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електронної ідентифікації в системі електронної ідентифікації - з метою видачі засобу електронної ідентифікації (тобто інструмент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за допомогою якого можна підтвердити свою особу в Інтернеті);</w:t>
      </w:r>
    </w:p>
    <w:p w14:paraId="499454B7" w14:textId="77777777" w:rsidR="007640AB" w:rsidRPr="00E71BF1" w:rsidRDefault="007640AB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кваліфіковані постачальники довірчих послуг, які надають послуги кваліфікованого електронного підпису, внесені до реєстру.</w:t>
      </w:r>
    </w:p>
    <w:p w14:paraId="5A82CED0" w14:textId="77777777" w:rsidR="00E16774" w:rsidRPr="00E71BF1" w:rsidRDefault="00E16774" w:rsidP="00E167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44F5B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, зазначеним вище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суб’єктам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надають:</w:t>
      </w:r>
    </w:p>
    <w:p w14:paraId="5B92C2B2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війт, бурмістр  чи мер міста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8440B5F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Міністр </w:t>
      </w:r>
      <w:r w:rsidR="00F0513C" w:rsidRPr="00E71BF1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uk-UA"/>
        </w:rPr>
        <w:t>оцифрування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574F3C8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 внутрішніх справ та адміністрації,</w:t>
      </w:r>
    </w:p>
    <w:p w14:paraId="02B9294F" w14:textId="77777777" w:rsidR="00FB7AF4" w:rsidRPr="00E71BF1" w:rsidRDefault="00FB7AF4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727386" w14:textId="77777777" w:rsidR="00FB7AF4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їх власності. </w:t>
      </w:r>
    </w:p>
    <w:p w14:paraId="05C69B86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4924DE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Персональні дані, зібрані в реєстрі громадян України, доступні:</w:t>
      </w:r>
    </w:p>
    <w:p w14:paraId="2418338A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Поліці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4F7DF545" w14:textId="77777777" w:rsidR="007640AB" w:rsidRPr="00E71BF1" w:rsidRDefault="00FB7AF4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Прикордонній службі</w:t>
      </w:r>
      <w:r w:rsidR="007640AB"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E37447D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Агентств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внутрішньої безпеки,</w:t>
      </w:r>
    </w:p>
    <w:p w14:paraId="194B42E2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Агентств</w:t>
      </w:r>
      <w:r w:rsidR="00E161DC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FB7AF4" w:rsidRPr="00E71BF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розвідки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775198E9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військової контррозвідки,</w:t>
      </w:r>
    </w:p>
    <w:p w14:paraId="1064276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1677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військової розвідки,</w:t>
      </w:r>
    </w:p>
    <w:p w14:paraId="6D49089D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Центральн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антикорупційн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бюро,</w:t>
      </w:r>
    </w:p>
    <w:p w14:paraId="25DC5996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Державн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служб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охорони,</w:t>
      </w:r>
    </w:p>
    <w:p w14:paraId="11658E5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Управлінн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іноземців,</w:t>
      </w:r>
    </w:p>
    <w:p w14:paraId="0013221D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 питань праці,</w:t>
      </w:r>
    </w:p>
    <w:p w14:paraId="791058F8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міністр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у справах сім'ї,</w:t>
      </w:r>
    </w:p>
    <w:p w14:paraId="03322945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закладові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соціального страхування,</w:t>
      </w:r>
    </w:p>
    <w:p w14:paraId="3665F10B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орган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>ові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, уповноважен</w:t>
      </w:r>
      <w:r w:rsidR="00FB7AF4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ому </w:t>
      </w:r>
      <w:r w:rsidR="003F6038" w:rsidRPr="00E71BF1">
        <w:rPr>
          <w:rFonts w:ascii="Times New Roman" w:hAnsi="Times New Roman" w:cs="Times New Roman"/>
          <w:sz w:val="24"/>
          <w:szCs w:val="24"/>
          <w:lang w:val="uk-UA"/>
        </w:rPr>
        <w:t>видавати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сімейні виплати.</w:t>
      </w:r>
    </w:p>
    <w:p w14:paraId="7FDCF695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AEC9CD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 довго будуть зберігатися дані</w:t>
      </w:r>
    </w:p>
    <w:p w14:paraId="42493DAB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з реєстру PESEL, а також з реєстру громадян України видалятися не будуть.</w:t>
      </w:r>
    </w:p>
    <w:p w14:paraId="0ECF9BFF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A03511" w14:textId="77777777" w:rsidR="007640AB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Ваші</w:t>
      </w:r>
      <w:r w:rsidR="007640AB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права</w:t>
      </w:r>
    </w:p>
    <w:p w14:paraId="1620A632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право:</w:t>
      </w:r>
    </w:p>
    <w:p w14:paraId="7D94778B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• доступ до ваших даних та даних осіб, над якими ви 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>маєте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 законну опіку (наприклад, дітей),</w:t>
      </w:r>
    </w:p>
    <w:p w14:paraId="43BB1638" w14:textId="77777777" w:rsidR="007640AB" w:rsidRPr="00E71BF1" w:rsidRDefault="007640AB" w:rsidP="00F56DB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• вимагати їх виправлення.</w:t>
      </w:r>
    </w:p>
    <w:p w14:paraId="7B502C98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DCBC3A5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 пода</w:t>
      </w:r>
      <w:r w:rsidR="00E161DC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вати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скарги до контролюючого органу</w:t>
      </w:r>
    </w:p>
    <w:p w14:paraId="1D1D77AC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Ви маєте право подати скаргу до Голови Управління захисту персональних даних: вул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иця Ставкі 2, 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(</w:t>
      </w:r>
      <w:r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Stawki</w:t>
      </w:r>
      <w:r w:rsidR="00F56DBD" w:rsidRPr="00E71BF1">
        <w:rPr>
          <w:rFonts w:ascii="Times New Roman" w:hAnsi="Times New Roman" w:cs="Times New Roman"/>
          <w:i/>
          <w:iCs/>
          <w:sz w:val="24"/>
          <w:szCs w:val="24"/>
          <w:lang w:val="uk-UA"/>
        </w:rPr>
        <w:t>)</w:t>
      </w:r>
      <w:r w:rsidR="00E161DC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00-193 Варшава.</w:t>
      </w:r>
    </w:p>
    <w:p w14:paraId="0E84B616" w14:textId="77777777" w:rsidR="00F56DBD" w:rsidRPr="00E71BF1" w:rsidRDefault="00F56DBD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44A311A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Джерело </w:t>
      </w:r>
      <w:r w:rsidR="00F56DBD"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походження </w:t>
      </w: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персональних даних</w:t>
      </w:r>
    </w:p>
    <w:p w14:paraId="7D4A7461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Дані до реєстру PESEL вноситься органом ґміни.</w:t>
      </w:r>
    </w:p>
    <w:p w14:paraId="2C5FA773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Дані до реєстру громадян України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вносяться 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 xml:space="preserve">органом </w:t>
      </w:r>
      <w:r w:rsidR="00F56DBD" w:rsidRPr="00E71BF1">
        <w:rPr>
          <w:rFonts w:ascii="Times New Roman" w:hAnsi="Times New Roman" w:cs="Times New Roman"/>
          <w:sz w:val="24"/>
          <w:szCs w:val="24"/>
          <w:lang w:val="uk-UA"/>
        </w:rPr>
        <w:t>гміни</w:t>
      </w:r>
      <w:r w:rsidRPr="00E71BF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CA7A424" w14:textId="77777777" w:rsidR="00E16774" w:rsidRPr="00E71BF1" w:rsidRDefault="00E16774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650F036" w14:textId="77777777" w:rsidR="007640AB" w:rsidRPr="00E71BF1" w:rsidRDefault="007640AB" w:rsidP="00F56DB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Зобов'язання надати дані</w:t>
      </w:r>
    </w:p>
    <w:p w14:paraId="1A1C40A1" w14:textId="77777777" w:rsidR="000051C4" w:rsidRPr="00E71BF1" w:rsidRDefault="007640AB" w:rsidP="00F56D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1BF1">
        <w:rPr>
          <w:rFonts w:ascii="Times New Roman" w:hAnsi="Times New Roman" w:cs="Times New Roman"/>
          <w:sz w:val="24"/>
          <w:szCs w:val="24"/>
          <w:lang w:val="uk-UA"/>
        </w:rPr>
        <w:t>Надання даних є обов’язком, що випливає із закону про допомогу громадянам України у зв’язку зі збройним конфліктом на території цієї країни.</w:t>
      </w:r>
    </w:p>
    <w:sectPr w:rsidR="000051C4" w:rsidRPr="00E71BF1" w:rsidSect="00E2703C">
      <w:pgSz w:w="11906" w:h="16838"/>
      <w:pgMar w:top="481" w:right="1274" w:bottom="709" w:left="709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E4"/>
    <w:rsid w:val="000051C4"/>
    <w:rsid w:val="00054848"/>
    <w:rsid w:val="000B1B31"/>
    <w:rsid w:val="00213113"/>
    <w:rsid w:val="002A1DE4"/>
    <w:rsid w:val="003F6038"/>
    <w:rsid w:val="00416FE1"/>
    <w:rsid w:val="005010E0"/>
    <w:rsid w:val="005A4013"/>
    <w:rsid w:val="006419AC"/>
    <w:rsid w:val="00697436"/>
    <w:rsid w:val="007376E1"/>
    <w:rsid w:val="007640AB"/>
    <w:rsid w:val="008603EC"/>
    <w:rsid w:val="008B064B"/>
    <w:rsid w:val="0096405D"/>
    <w:rsid w:val="00967D9A"/>
    <w:rsid w:val="00A50718"/>
    <w:rsid w:val="00AE2F1E"/>
    <w:rsid w:val="00B92E2A"/>
    <w:rsid w:val="00C43187"/>
    <w:rsid w:val="00C9514D"/>
    <w:rsid w:val="00E161DC"/>
    <w:rsid w:val="00E16774"/>
    <w:rsid w:val="00E2703C"/>
    <w:rsid w:val="00E71BF1"/>
    <w:rsid w:val="00F0513C"/>
    <w:rsid w:val="00F56DBD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2521"/>
  <w15:docId w15:val="{F76E9066-027B-4A71-B856-028BCDCF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 Unicode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7D9A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0513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mailto:iod@mc.gov.pl" TargetMode="External"/><Relationship Id="rId4" Type="http://schemas.openxmlformats.org/officeDocument/2006/relationships/hyperlink" Target="mailto:iod@brzozow.p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Мирося</dc:creator>
  <cp:lastModifiedBy>Janusz Pomykała</cp:lastModifiedBy>
  <cp:revision>3</cp:revision>
  <cp:lastPrinted>2022-03-16T07:35:00Z</cp:lastPrinted>
  <dcterms:created xsi:type="dcterms:W3CDTF">2022-03-16T07:33:00Z</dcterms:created>
  <dcterms:modified xsi:type="dcterms:W3CDTF">2022-03-16T07:35:00Z</dcterms:modified>
</cp:coreProperties>
</file>